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D" w:rsidRPr="009E6A1D" w:rsidRDefault="009E6A1D" w:rsidP="006749EA">
      <w:pPr>
        <w:tabs>
          <w:tab w:val="left" w:pos="5790"/>
        </w:tabs>
        <w:spacing w:line="240" w:lineRule="auto"/>
        <w:jc w:val="right"/>
        <w:rPr>
          <w:rFonts w:ascii="Arial" w:hAnsi="Arial" w:cs="Arial"/>
        </w:rPr>
      </w:pPr>
      <w:r>
        <w:t xml:space="preserve">                                                                          </w:t>
      </w:r>
      <w:r w:rsidR="008B34F5">
        <w:t xml:space="preserve">                       </w:t>
      </w:r>
      <w:r w:rsidR="00FC288C">
        <w:rPr>
          <w:rFonts w:ascii="Arial" w:hAnsi="Arial" w:cs="Arial"/>
        </w:rPr>
        <w:t>Załącznik nr 4</w:t>
      </w:r>
      <w:r w:rsidRPr="009E6A1D">
        <w:rPr>
          <w:rFonts w:ascii="Arial" w:hAnsi="Arial" w:cs="Arial"/>
        </w:rPr>
        <w:t xml:space="preserve"> do Decyzji nr</w:t>
      </w:r>
      <w:r w:rsidR="00F6202F">
        <w:rPr>
          <w:rFonts w:ascii="Arial" w:hAnsi="Arial" w:cs="Arial"/>
        </w:rPr>
        <w:t xml:space="preserve"> 10/2022</w:t>
      </w:r>
    </w:p>
    <w:p w:rsidR="009E6A1D" w:rsidRPr="009E6A1D" w:rsidRDefault="009E6A1D" w:rsidP="006749EA">
      <w:pPr>
        <w:tabs>
          <w:tab w:val="left" w:pos="5790"/>
        </w:tabs>
        <w:spacing w:line="240" w:lineRule="auto"/>
        <w:jc w:val="right"/>
        <w:rPr>
          <w:rFonts w:ascii="Arial" w:hAnsi="Arial" w:cs="Arial"/>
        </w:rPr>
      </w:pPr>
      <w:r w:rsidRPr="009E6A1D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8B34F5">
        <w:rPr>
          <w:rFonts w:ascii="Arial" w:hAnsi="Arial" w:cs="Arial"/>
        </w:rPr>
        <w:t xml:space="preserve"> </w:t>
      </w:r>
      <w:r w:rsidR="006749EA">
        <w:rPr>
          <w:rFonts w:ascii="Arial" w:hAnsi="Arial" w:cs="Arial"/>
        </w:rPr>
        <w:t xml:space="preserve">  </w:t>
      </w:r>
      <w:r w:rsidR="008B34F5">
        <w:rPr>
          <w:rFonts w:ascii="Arial" w:hAnsi="Arial" w:cs="Arial"/>
        </w:rPr>
        <w:t xml:space="preserve">  </w:t>
      </w:r>
      <w:r w:rsidR="006749EA">
        <w:rPr>
          <w:rFonts w:ascii="Arial" w:hAnsi="Arial" w:cs="Arial"/>
        </w:rPr>
        <w:t xml:space="preserve">    </w:t>
      </w:r>
      <w:r w:rsidRPr="009E6A1D">
        <w:rPr>
          <w:rFonts w:ascii="Arial" w:hAnsi="Arial" w:cs="Arial"/>
        </w:rPr>
        <w:t>Nadleśniczego Nadleśnictwa Parciaki</w:t>
      </w:r>
    </w:p>
    <w:p w:rsidR="008B34F5" w:rsidRDefault="00F6202F" w:rsidP="006749EA">
      <w:pPr>
        <w:tabs>
          <w:tab w:val="left" w:pos="2040"/>
          <w:tab w:val="left" w:pos="103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z dnia 22 lutego 2022</w:t>
      </w:r>
      <w:bookmarkStart w:id="0" w:name="_GoBack"/>
      <w:bookmarkEnd w:id="0"/>
      <w:r w:rsidR="008B34F5">
        <w:rPr>
          <w:rFonts w:ascii="Arial" w:hAnsi="Arial" w:cs="Arial"/>
        </w:rPr>
        <w:t>r.</w:t>
      </w:r>
    </w:p>
    <w:p w:rsidR="008B34F5" w:rsidRDefault="009E6A1D" w:rsidP="009E6A1D">
      <w:pPr>
        <w:tabs>
          <w:tab w:val="left" w:pos="2040"/>
        </w:tabs>
        <w:jc w:val="center"/>
        <w:rPr>
          <w:rFonts w:ascii="Arial" w:hAnsi="Arial" w:cs="Arial"/>
          <w:b/>
          <w:sz w:val="24"/>
          <w:szCs w:val="24"/>
        </w:rPr>
      </w:pPr>
      <w:r w:rsidRPr="00280C42">
        <w:rPr>
          <w:rFonts w:ascii="Arial" w:hAnsi="Arial" w:cs="Arial"/>
          <w:b/>
          <w:sz w:val="24"/>
          <w:szCs w:val="24"/>
        </w:rPr>
        <w:t>Lasy o szczególnych walorach przyrodniczych (HCVF)</w:t>
      </w:r>
      <w:r w:rsidRPr="00280C42">
        <w:rPr>
          <w:rFonts w:ascii="Arial" w:hAnsi="Arial" w:cs="Arial"/>
          <w:b/>
          <w:sz w:val="24"/>
          <w:szCs w:val="24"/>
        </w:rPr>
        <w:br/>
      </w:r>
      <w:r w:rsidR="009A24FD" w:rsidRPr="00280C42">
        <w:rPr>
          <w:rFonts w:ascii="Arial" w:hAnsi="Arial" w:cs="Arial"/>
          <w:b/>
          <w:sz w:val="24"/>
          <w:szCs w:val="24"/>
        </w:rPr>
        <w:t xml:space="preserve">Ekosystemy rzadkie i zagrożone w skali Europy, w Polsce pospolitsze </w:t>
      </w:r>
      <w:r w:rsidR="00280C42">
        <w:rPr>
          <w:rFonts w:ascii="Arial" w:hAnsi="Arial" w:cs="Arial"/>
          <w:b/>
          <w:sz w:val="24"/>
          <w:szCs w:val="24"/>
        </w:rPr>
        <w:br/>
      </w:r>
      <w:r w:rsidR="009A24FD" w:rsidRPr="00280C42">
        <w:rPr>
          <w:rFonts w:ascii="Arial" w:hAnsi="Arial" w:cs="Arial"/>
          <w:b/>
          <w:sz w:val="24"/>
          <w:szCs w:val="24"/>
        </w:rPr>
        <w:t>i występujące wielkoobszarowo (HCVF 3.2)</w:t>
      </w:r>
    </w:p>
    <w:p w:rsidR="008B34F5" w:rsidRDefault="008B34F5" w:rsidP="008B34F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740"/>
        <w:gridCol w:w="1220"/>
        <w:gridCol w:w="940"/>
        <w:gridCol w:w="4480"/>
      </w:tblGrid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687">
              <w:rPr>
                <w:rFonts w:ascii="Arial" w:hAnsi="Arial" w:cs="Arial"/>
                <w:b/>
                <w:bCs/>
                <w:sz w:val="20"/>
                <w:szCs w:val="20"/>
              </w:rPr>
              <w:t>HCVF</w:t>
            </w:r>
          </w:p>
        </w:tc>
        <w:tc>
          <w:tcPr>
            <w:tcW w:w="27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687">
              <w:rPr>
                <w:rFonts w:ascii="Arial" w:hAnsi="Arial" w:cs="Arial"/>
                <w:b/>
                <w:bCs/>
                <w:sz w:val="20"/>
                <w:szCs w:val="20"/>
              </w:rPr>
              <w:t>adres leśny</w:t>
            </w:r>
          </w:p>
        </w:tc>
        <w:tc>
          <w:tcPr>
            <w:tcW w:w="122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687">
              <w:rPr>
                <w:rFonts w:ascii="Arial" w:hAnsi="Arial" w:cs="Arial"/>
                <w:b/>
                <w:bCs/>
                <w:sz w:val="20"/>
                <w:szCs w:val="20"/>
              </w:rPr>
              <w:t>Rodz. pow.</w:t>
            </w:r>
          </w:p>
        </w:tc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687">
              <w:rPr>
                <w:rFonts w:ascii="Arial" w:hAnsi="Arial" w:cs="Arial"/>
                <w:b/>
                <w:bCs/>
                <w:sz w:val="20"/>
                <w:szCs w:val="20"/>
              </w:rPr>
              <w:t>Pow.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687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07-35-1-03-171   -b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07-35-1-03-171   -c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07-35-1-03-172   -b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3,42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07-35-1-03-172   -c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7,31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07-35-1-03-209   -d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4,76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07-35-1-03-210   -b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07-35-1-03-210   -c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07-35-1-03-217   -c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07-35-1-03-217   -d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07-35-1-04-225   -a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07-35-1-04-270   -c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  <w:tr w:rsidR="00470687" w:rsidRPr="00470687" w:rsidTr="00470687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07-35-1-06-343   -f   -00</w:t>
            </w:r>
          </w:p>
        </w:tc>
        <w:tc>
          <w:tcPr>
            <w:tcW w:w="122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D-STAN</w:t>
            </w:r>
          </w:p>
        </w:tc>
        <w:tc>
          <w:tcPr>
            <w:tcW w:w="940" w:type="dxa"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2,37</w:t>
            </w:r>
          </w:p>
        </w:tc>
        <w:tc>
          <w:tcPr>
            <w:tcW w:w="4480" w:type="dxa"/>
            <w:noWrap/>
            <w:vAlign w:val="center"/>
            <w:hideMark/>
          </w:tcPr>
          <w:p w:rsidR="00470687" w:rsidRPr="00470687" w:rsidRDefault="00470687" w:rsidP="00470687">
            <w:pPr>
              <w:tabs>
                <w:tab w:val="left" w:pos="126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687">
              <w:rPr>
                <w:rFonts w:ascii="Arial" w:hAnsi="Arial" w:cs="Arial"/>
                <w:sz w:val="20"/>
                <w:szCs w:val="20"/>
              </w:rPr>
              <w:t>91T0, stan zach. B</w:t>
            </w:r>
          </w:p>
        </w:tc>
      </w:tr>
    </w:tbl>
    <w:p w:rsidR="00D22220" w:rsidRDefault="00D22220" w:rsidP="008B34F5">
      <w:pPr>
        <w:tabs>
          <w:tab w:val="left" w:pos="12645"/>
        </w:tabs>
        <w:rPr>
          <w:rFonts w:ascii="Arial" w:hAnsi="Arial" w:cs="Arial"/>
          <w:sz w:val="20"/>
          <w:szCs w:val="20"/>
        </w:rPr>
      </w:pPr>
    </w:p>
    <w:p w:rsidR="00E54144" w:rsidRPr="008B34F5" w:rsidRDefault="00D22220" w:rsidP="008B34F5">
      <w:pPr>
        <w:tabs>
          <w:tab w:val="left" w:pos="12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Razem:   </w:t>
      </w:r>
      <w:r w:rsidR="00470687">
        <w:rPr>
          <w:rFonts w:ascii="Arial" w:hAnsi="Arial" w:cs="Arial"/>
          <w:b/>
          <w:sz w:val="24"/>
          <w:szCs w:val="24"/>
        </w:rPr>
        <w:t>42,16</w:t>
      </w:r>
      <w:r w:rsidRPr="00D22220">
        <w:rPr>
          <w:rFonts w:ascii="Arial" w:hAnsi="Arial" w:cs="Arial"/>
          <w:b/>
          <w:sz w:val="24"/>
          <w:szCs w:val="24"/>
        </w:rPr>
        <w:t xml:space="preserve"> ha</w:t>
      </w:r>
    </w:p>
    <w:sectPr w:rsidR="00E54144" w:rsidRPr="008B34F5" w:rsidSect="008B34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E"/>
    <w:rsid w:val="0021797E"/>
    <w:rsid w:val="00280C42"/>
    <w:rsid w:val="00470687"/>
    <w:rsid w:val="006749EA"/>
    <w:rsid w:val="008B34F5"/>
    <w:rsid w:val="009A24FD"/>
    <w:rsid w:val="009E6A1D"/>
    <w:rsid w:val="00D22220"/>
    <w:rsid w:val="00E54144"/>
    <w:rsid w:val="00F6202F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N.Parciaki Hanna Kępczyńska</dc:creator>
  <cp:keywords/>
  <dc:description/>
  <cp:lastModifiedBy>N.Parciaki Hanna Kępczyńska</cp:lastModifiedBy>
  <cp:revision>9</cp:revision>
  <dcterms:created xsi:type="dcterms:W3CDTF">2019-07-09T07:22:00Z</dcterms:created>
  <dcterms:modified xsi:type="dcterms:W3CDTF">2022-02-22T08:09:00Z</dcterms:modified>
</cp:coreProperties>
</file>